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b62c304ee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69c3d8634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Tucapel,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b5639073d4c39" /><Relationship Type="http://schemas.openxmlformats.org/officeDocument/2006/relationships/numbering" Target="/word/numbering.xml" Id="Rfae456396e9a4c57" /><Relationship Type="http://schemas.openxmlformats.org/officeDocument/2006/relationships/settings" Target="/word/settings.xml" Id="R2e1909487d7547e3" /><Relationship Type="http://schemas.openxmlformats.org/officeDocument/2006/relationships/image" Target="/word/media/51dd897a-83de-4c0c-9c5a-8c03325cb688.png" Id="R97569c3d86344ddd" /></Relationships>
</file>