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edda6ea6e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fcfdc0825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Bayuquan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0a92b6b0479d" /><Relationship Type="http://schemas.openxmlformats.org/officeDocument/2006/relationships/numbering" Target="/word/numbering.xml" Id="Re2ced744c1994c80" /><Relationship Type="http://schemas.openxmlformats.org/officeDocument/2006/relationships/settings" Target="/word/settings.xml" Id="Rb3f59053522f4ec7" /><Relationship Type="http://schemas.openxmlformats.org/officeDocument/2006/relationships/image" Target="/word/media/61207d46-0a6e-4e46-8ca9-3fdf0e57ffed.png" Id="Rb3dfcfdc082541c1" /></Relationships>
</file>