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49527dc90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548ad37be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Beijing,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6873714594a47" /><Relationship Type="http://schemas.openxmlformats.org/officeDocument/2006/relationships/numbering" Target="/word/numbering.xml" Id="R700e0d2cdc0048ed" /><Relationship Type="http://schemas.openxmlformats.org/officeDocument/2006/relationships/settings" Target="/word/settings.xml" Id="Re84f49d0d8d24fb2" /><Relationship Type="http://schemas.openxmlformats.org/officeDocument/2006/relationships/image" Target="/word/media/d467b2e6-6f76-4a0e-979c-cf3b99cbc32c.png" Id="Rcb3548ad37be41e3" /></Relationships>
</file>