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b1700c33bf43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fbfd89d5324e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Chaoyang,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e8aa103ad848a6" /><Relationship Type="http://schemas.openxmlformats.org/officeDocument/2006/relationships/numbering" Target="/word/numbering.xml" Id="Re306231964a74dbf" /><Relationship Type="http://schemas.openxmlformats.org/officeDocument/2006/relationships/settings" Target="/word/settings.xml" Id="R5743dc4b5bee4c44" /><Relationship Type="http://schemas.openxmlformats.org/officeDocument/2006/relationships/image" Target="/word/media/3b519d64-8aae-44c3-8fbc-8bdbbfa860de.png" Id="R35fbfd89d5324e3e" /></Relationships>
</file>