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e2bf4c53b9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9f2e7d98345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Chaozhou,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03b79fb8454489" /><Relationship Type="http://schemas.openxmlformats.org/officeDocument/2006/relationships/numbering" Target="/word/numbering.xml" Id="R59922084c85842d2" /><Relationship Type="http://schemas.openxmlformats.org/officeDocument/2006/relationships/settings" Target="/word/settings.xml" Id="R9784852e42c04678" /><Relationship Type="http://schemas.openxmlformats.org/officeDocument/2006/relationships/image" Target="/word/media/de92aec6-638d-4595-a4d5-17d947ad79ad.png" Id="R8a69f2e7d9834569" /></Relationships>
</file>