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bd808ccc7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a38c9c8d2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Dongguan,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b8b2f840f41f2" /><Relationship Type="http://schemas.openxmlformats.org/officeDocument/2006/relationships/numbering" Target="/word/numbering.xml" Id="Rce85ede035ef4aaa" /><Relationship Type="http://schemas.openxmlformats.org/officeDocument/2006/relationships/settings" Target="/word/settings.xml" Id="R6dce64576b2b4648" /><Relationship Type="http://schemas.openxmlformats.org/officeDocument/2006/relationships/image" Target="/word/media/f0d6c617-e6a1-4518-a37c-dbebd9e8c1c7.png" Id="Rdcba38c9c8d240ba" /></Relationships>
</file>