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98c08e6e4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cbaedd1d7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Fangshan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de09e118c49bb" /><Relationship Type="http://schemas.openxmlformats.org/officeDocument/2006/relationships/numbering" Target="/word/numbering.xml" Id="R6db8f231cd9e4386" /><Relationship Type="http://schemas.openxmlformats.org/officeDocument/2006/relationships/settings" Target="/word/settings.xml" Id="R52572c6d5fa74ddf" /><Relationship Type="http://schemas.openxmlformats.org/officeDocument/2006/relationships/image" Target="/word/media/ea7bc861-80fe-44a6-b126-b501fee27ec5.png" Id="Rfcecbaedd1d7460e" /></Relationships>
</file>