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9a27eb82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89c802be2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98aa1f1c4d15" /><Relationship Type="http://schemas.openxmlformats.org/officeDocument/2006/relationships/numbering" Target="/word/numbering.xml" Id="R432eb7662e234bd0" /><Relationship Type="http://schemas.openxmlformats.org/officeDocument/2006/relationships/settings" Target="/word/settings.xml" Id="R0e822d84f51b4f4e" /><Relationship Type="http://schemas.openxmlformats.org/officeDocument/2006/relationships/image" Target="/word/media/74bf257c-e5b1-4af0-a2ad-238f0a83e63a.png" Id="R7b189c802be24f05" /></Relationships>
</file>