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27186d66b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8ff8bcba1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Hanzhong,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01ae0a02f4620" /><Relationship Type="http://schemas.openxmlformats.org/officeDocument/2006/relationships/numbering" Target="/word/numbering.xml" Id="R5e2dd210bd69439e" /><Relationship Type="http://schemas.openxmlformats.org/officeDocument/2006/relationships/settings" Target="/word/settings.xml" Id="Rae0a115b4c064ffd" /><Relationship Type="http://schemas.openxmlformats.org/officeDocument/2006/relationships/image" Target="/word/media/a188a96c-a948-433c-aa0b-3bad96d2a5c1.png" Id="R36c8ff8bcba14ae4" /></Relationships>
</file>