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5acc5944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1a289b3ce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Hutubi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1b846ad9f4a1f" /><Relationship Type="http://schemas.openxmlformats.org/officeDocument/2006/relationships/numbering" Target="/word/numbering.xml" Id="Rb906301ecc614d55" /><Relationship Type="http://schemas.openxmlformats.org/officeDocument/2006/relationships/settings" Target="/word/settings.xml" Id="Rdc0468c3423a4cb9" /><Relationship Type="http://schemas.openxmlformats.org/officeDocument/2006/relationships/image" Target="/word/media/c2e09a8f-245c-476a-8e9b-f1900d037368.png" Id="R2e51a289b3ce4a7c" /></Relationships>
</file>