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0dd3f8c4e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d1ed51f72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Jiaokou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0387c4fdf4dd5" /><Relationship Type="http://schemas.openxmlformats.org/officeDocument/2006/relationships/numbering" Target="/word/numbering.xml" Id="Ra27d2debb22f4254" /><Relationship Type="http://schemas.openxmlformats.org/officeDocument/2006/relationships/settings" Target="/word/settings.xml" Id="R95fc87c4f92e4eac" /><Relationship Type="http://schemas.openxmlformats.org/officeDocument/2006/relationships/image" Target="/word/media/58fc1676-ec85-473e-a2a5-8dbf88108d09.png" Id="R64dd1ed51f724d4c" /></Relationships>
</file>