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2f6eabf1d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79c25f33c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Laibin,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200e700db4307" /><Relationship Type="http://schemas.openxmlformats.org/officeDocument/2006/relationships/numbering" Target="/word/numbering.xml" Id="Ra639cb55a8104adc" /><Relationship Type="http://schemas.openxmlformats.org/officeDocument/2006/relationships/settings" Target="/word/settings.xml" Id="R692416b4f8e74b09" /><Relationship Type="http://schemas.openxmlformats.org/officeDocument/2006/relationships/image" Target="/word/media/7c444f50-766a-49a4-8805-4862b427dbf7.png" Id="Rb2479c25f33c42c4" /></Relationships>
</file>