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14bd29f12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bb5531df9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Ningbo,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2fd26f81d48b8" /><Relationship Type="http://schemas.openxmlformats.org/officeDocument/2006/relationships/numbering" Target="/word/numbering.xml" Id="Re0caab81467a4de0" /><Relationship Type="http://schemas.openxmlformats.org/officeDocument/2006/relationships/settings" Target="/word/settings.xml" Id="R30e07dc31f454fa3" /><Relationship Type="http://schemas.openxmlformats.org/officeDocument/2006/relationships/image" Target="/word/media/1223f095-f053-41eb-8884-87cbb44bec8a.png" Id="Rfacbb5531df9412b" /></Relationships>
</file>