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dc8c2cee1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663b3a0e0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1b47816ea4063" /><Relationship Type="http://schemas.openxmlformats.org/officeDocument/2006/relationships/numbering" Target="/word/numbering.xml" Id="R3e4a7adfd39f4323" /><Relationship Type="http://schemas.openxmlformats.org/officeDocument/2006/relationships/settings" Target="/word/settings.xml" Id="R410a55ba93de4b72" /><Relationship Type="http://schemas.openxmlformats.org/officeDocument/2006/relationships/image" Target="/word/media/f7ec7914-2f51-43f1-b2fc-a8c845a71a87.png" Id="R42a663b3a0e045c1" /></Relationships>
</file>