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e2cbc7424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5239cd806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Suifenhe,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4c1d77d9d43b2" /><Relationship Type="http://schemas.openxmlformats.org/officeDocument/2006/relationships/numbering" Target="/word/numbering.xml" Id="Rf3241ed7f58c4742" /><Relationship Type="http://schemas.openxmlformats.org/officeDocument/2006/relationships/settings" Target="/word/settings.xml" Id="R8b0bbc519ab24fb4" /><Relationship Type="http://schemas.openxmlformats.org/officeDocument/2006/relationships/image" Target="/word/media/aab584f7-dfc0-4b95-9bff-c501a12f5e48.png" Id="R6e95239cd8064fb0" /></Relationships>
</file>