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84e37e3fd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61c26b53d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Suixi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c6556ee19417a" /><Relationship Type="http://schemas.openxmlformats.org/officeDocument/2006/relationships/numbering" Target="/word/numbering.xml" Id="Rc9505f7fba854113" /><Relationship Type="http://schemas.openxmlformats.org/officeDocument/2006/relationships/settings" Target="/word/settings.xml" Id="R4360d49100424e43" /><Relationship Type="http://schemas.openxmlformats.org/officeDocument/2006/relationships/image" Target="/word/media/4bf8403b-e5a7-4014-9862-3ee541fa5fdb.png" Id="Rae961c26b53d4b5e" /></Relationships>
</file>