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e4f8e130b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c5ff11169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Wuping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8a5a67ab84e2a" /><Relationship Type="http://schemas.openxmlformats.org/officeDocument/2006/relationships/numbering" Target="/word/numbering.xml" Id="R26cdceeedf4b4e72" /><Relationship Type="http://schemas.openxmlformats.org/officeDocument/2006/relationships/settings" Target="/word/settings.xml" Id="R48a69a4792b040a3" /><Relationship Type="http://schemas.openxmlformats.org/officeDocument/2006/relationships/image" Target="/word/media/e5d53827-e22b-4979-a141-c2250ad96d84.png" Id="Rb52c5ff1116944f8" /></Relationships>
</file>