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05b74ecd2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bd3f9021f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Wuxi,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627ebd1144473" /><Relationship Type="http://schemas.openxmlformats.org/officeDocument/2006/relationships/numbering" Target="/word/numbering.xml" Id="R130f3f732e0e4279" /><Relationship Type="http://schemas.openxmlformats.org/officeDocument/2006/relationships/settings" Target="/word/settings.xml" Id="Re534f1a341a64482" /><Relationship Type="http://schemas.openxmlformats.org/officeDocument/2006/relationships/image" Target="/word/media/6ddc9604-f4e1-42d5-aa37-0e7fd89969d0.png" Id="R97ebd3f9021f4817" /></Relationships>
</file>