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b1d68644f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32174640c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Yichang,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f01934e2a443d" /><Relationship Type="http://schemas.openxmlformats.org/officeDocument/2006/relationships/numbering" Target="/word/numbering.xml" Id="R02b299f1eced4141" /><Relationship Type="http://schemas.openxmlformats.org/officeDocument/2006/relationships/settings" Target="/word/settings.xml" Id="R3c7eddebd8ba492f" /><Relationship Type="http://schemas.openxmlformats.org/officeDocument/2006/relationships/image" Target="/word/media/08d4fdc1-f8d9-43c2-91f2-e3690f297d84.png" Id="R46432174640c4b9f" /></Relationships>
</file>