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92b2003fa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7211b4898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Barranquilla,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2db1ac9a64671" /><Relationship Type="http://schemas.openxmlformats.org/officeDocument/2006/relationships/numbering" Target="/word/numbering.xml" Id="R61a908d1005d48ea" /><Relationship Type="http://schemas.openxmlformats.org/officeDocument/2006/relationships/settings" Target="/word/settings.xml" Id="R6762c1059aa740ad" /><Relationship Type="http://schemas.openxmlformats.org/officeDocument/2006/relationships/image" Target="/word/media/a5b1302c-05a8-4f53-986e-536f62523ffe.png" Id="R2877211b489844b0" /></Relationships>
</file>