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9a22b2e7d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c80330533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Bucaramanga, Colombia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394bbb0214fb5" /><Relationship Type="http://schemas.openxmlformats.org/officeDocument/2006/relationships/numbering" Target="/word/numbering.xml" Id="R1b05b1d03968488b" /><Relationship Type="http://schemas.openxmlformats.org/officeDocument/2006/relationships/settings" Target="/word/settings.xml" Id="Rac49580f237c4b3b" /><Relationship Type="http://schemas.openxmlformats.org/officeDocument/2006/relationships/image" Target="/word/media/2a272c21-e12b-412c-a6b0-a4d77b552d7f.png" Id="R123c803305334762" /></Relationships>
</file>