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72c7d2bc7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f65e2b601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Aboko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ec14c0a2e4360" /><Relationship Type="http://schemas.openxmlformats.org/officeDocument/2006/relationships/numbering" Target="/word/numbering.xml" Id="R4fa7785a2299462e" /><Relationship Type="http://schemas.openxmlformats.org/officeDocument/2006/relationships/settings" Target="/word/settings.xml" Id="R57f9cb0019924f10" /><Relationship Type="http://schemas.openxmlformats.org/officeDocument/2006/relationships/image" Target="/word/media/2d809125-e6b3-4912-be09-ea00a12f124c.png" Id="R749f65e2b6014117" /></Relationships>
</file>