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59e78f98a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1ecf02ee9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Akamou,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3183aec90435c" /><Relationship Type="http://schemas.openxmlformats.org/officeDocument/2006/relationships/numbering" Target="/word/numbering.xml" Id="Rc431054b4a424fd1" /><Relationship Type="http://schemas.openxmlformats.org/officeDocument/2006/relationships/settings" Target="/word/settings.xml" Id="R3cf84dfacaf348e3" /><Relationship Type="http://schemas.openxmlformats.org/officeDocument/2006/relationships/image" Target="/word/media/406b6d7c-697b-42c8-bfd6-4a16d8ca646a.png" Id="R23a1ecf02ee94cf9" /></Relationships>
</file>