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dcde80c44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6df4532c8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Akana 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1e4da9be14bc5" /><Relationship Type="http://schemas.openxmlformats.org/officeDocument/2006/relationships/numbering" Target="/word/numbering.xml" Id="Rc597df5601e841ee" /><Relationship Type="http://schemas.openxmlformats.org/officeDocument/2006/relationships/settings" Target="/word/settings.xml" Id="R43566c4eebee4052" /><Relationship Type="http://schemas.openxmlformats.org/officeDocument/2006/relationships/image" Target="/word/media/37f4acd6-2c82-434d-96d5-5c3ebc569cc4.png" Id="Rb006df4532c842dd" /></Relationships>
</file>