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a60cfe8bf7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eb3be6e7d245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Alemba,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bbe5f6d7e14083" /><Relationship Type="http://schemas.openxmlformats.org/officeDocument/2006/relationships/numbering" Target="/word/numbering.xml" Id="R5cb9c180be044cc7" /><Relationship Type="http://schemas.openxmlformats.org/officeDocument/2006/relationships/settings" Target="/word/settings.xml" Id="R8482e69c71174887" /><Relationship Type="http://schemas.openxmlformats.org/officeDocument/2006/relationships/image" Target="/word/media/c2ed31d4-6240-4069-8c3d-039826c9986d.png" Id="R44eb3be6e7d24584" /></Relationships>
</file>