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ab1081ef7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315d5fa0d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Alieni,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c02a956fc4491" /><Relationship Type="http://schemas.openxmlformats.org/officeDocument/2006/relationships/numbering" Target="/word/numbering.xml" Id="Ra50cd3d782dc4fa6" /><Relationship Type="http://schemas.openxmlformats.org/officeDocument/2006/relationships/settings" Target="/word/settings.xml" Id="R2d1b047497654827" /><Relationship Type="http://schemas.openxmlformats.org/officeDocument/2006/relationships/image" Target="/word/media/f55d284d-6666-493b-af3d-95287234951c.png" Id="R08e315d5fa0d41b6" /></Relationships>
</file>