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277b1b09846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e220516f4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Anbela,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5a3c2f1504ba3" /><Relationship Type="http://schemas.openxmlformats.org/officeDocument/2006/relationships/numbering" Target="/word/numbering.xml" Id="R534ad9de84334a78" /><Relationship Type="http://schemas.openxmlformats.org/officeDocument/2006/relationships/settings" Target="/word/settings.xml" Id="Rdde6ef4e62114ca3" /><Relationship Type="http://schemas.openxmlformats.org/officeDocument/2006/relationships/image" Target="/word/media/9f6e0f89-91ba-455e-b73c-6708ce7e6464.png" Id="Rda3e220516f44903" /></Relationships>
</file>