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f131aaefca41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2a52fe59c749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Ancien Poste Madingo,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49418d265f4600" /><Relationship Type="http://schemas.openxmlformats.org/officeDocument/2006/relationships/numbering" Target="/word/numbering.xml" Id="Ra95cb785582b405d" /><Relationship Type="http://schemas.openxmlformats.org/officeDocument/2006/relationships/settings" Target="/word/settings.xml" Id="R72e4af585aa34a0a" /><Relationship Type="http://schemas.openxmlformats.org/officeDocument/2006/relationships/image" Target="/word/media/add4a58d-f764-4f38-b3cb-2207e69fd1a8.png" Id="Rf62a52fe59c74953" /></Relationships>
</file>