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19ae6b785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fd961f37a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Ansene,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a8a45ac164f44" /><Relationship Type="http://schemas.openxmlformats.org/officeDocument/2006/relationships/numbering" Target="/word/numbering.xml" Id="R5a031efbfa044963" /><Relationship Type="http://schemas.openxmlformats.org/officeDocument/2006/relationships/settings" Target="/word/settings.xml" Id="R4eebf64a9781423a" /><Relationship Type="http://schemas.openxmlformats.org/officeDocument/2006/relationships/image" Target="/word/media/865e86d9-7f91-4216-96a1-dad2db01717e.png" Id="R065fd961f37a4f5d" /></Relationships>
</file>