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e94184f6d24b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c9b28ff75d46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Asenge,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54a90c1e8d453d" /><Relationship Type="http://schemas.openxmlformats.org/officeDocument/2006/relationships/numbering" Target="/word/numbering.xml" Id="Rccf54dc187354d56" /><Relationship Type="http://schemas.openxmlformats.org/officeDocument/2006/relationships/settings" Target="/word/settings.xml" Id="Rd0a4503c4d574003" /><Relationship Type="http://schemas.openxmlformats.org/officeDocument/2006/relationships/image" Target="/word/media/8c54f110-a084-4aa5-9263-9d4e21038123.png" Id="Redc9b28ff75d462d" /></Relationships>
</file>