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82f2c1a42e4d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e36f06922640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Bampo,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a0be87bb2549ac" /><Relationship Type="http://schemas.openxmlformats.org/officeDocument/2006/relationships/numbering" Target="/word/numbering.xml" Id="R64003257665e4408" /><Relationship Type="http://schemas.openxmlformats.org/officeDocument/2006/relationships/settings" Target="/word/settings.xml" Id="R9d812b74c0c64f88" /><Relationship Type="http://schemas.openxmlformats.org/officeDocument/2006/relationships/image" Target="/word/media/0de2e32c-e674-44c2-8151-8f8cd53ba06f.png" Id="R44e36f069226409f" /></Relationships>
</file>