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2bb5ff532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4f7e4f5f1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Bandoye,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06a75635541e7" /><Relationship Type="http://schemas.openxmlformats.org/officeDocument/2006/relationships/numbering" Target="/word/numbering.xml" Id="R534dae0f0b2d4b28" /><Relationship Type="http://schemas.openxmlformats.org/officeDocument/2006/relationships/settings" Target="/word/settings.xml" Id="R87e8c8c3a29c474b" /><Relationship Type="http://schemas.openxmlformats.org/officeDocument/2006/relationships/image" Target="/word/media/20d99c69-b4a8-454e-ad27-3ee018e024af.png" Id="Rafb4f7e4f5f14ac7" /></Relationships>
</file>