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c4d3330a640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2e40eca592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Bandzibikie,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3e95d28ccc4689" /><Relationship Type="http://schemas.openxmlformats.org/officeDocument/2006/relationships/numbering" Target="/word/numbering.xml" Id="Rf7a366fe5fce450e" /><Relationship Type="http://schemas.openxmlformats.org/officeDocument/2006/relationships/settings" Target="/word/settings.xml" Id="Rfbeea38ba46c4b44" /><Relationship Type="http://schemas.openxmlformats.org/officeDocument/2006/relationships/image" Target="/word/media/0f20de20-bab2-47c3-9b37-a809131cdee5.png" Id="R6f2e40eca5924ea1" /></Relationships>
</file>