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95f50b545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5e6f737d2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Bangwene,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aa82d1f4e4b73" /><Relationship Type="http://schemas.openxmlformats.org/officeDocument/2006/relationships/numbering" Target="/word/numbering.xml" Id="R6b585290a5944465" /><Relationship Type="http://schemas.openxmlformats.org/officeDocument/2006/relationships/settings" Target="/word/settings.xml" Id="R20420832406b433d" /><Relationship Type="http://schemas.openxmlformats.org/officeDocument/2006/relationships/image" Target="/word/media/2bf6b402-305a-42c4-a14a-dbd368a6e749.png" Id="R02a5e6f737d24b4d" /></Relationships>
</file>