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338a9d0c5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b07f0a9fc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Bayombe,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d300cd3394e43" /><Relationship Type="http://schemas.openxmlformats.org/officeDocument/2006/relationships/numbering" Target="/word/numbering.xml" Id="Rd87686e824084e38" /><Relationship Type="http://schemas.openxmlformats.org/officeDocument/2006/relationships/settings" Target="/word/settings.xml" Id="R3111f75f744d477d" /><Relationship Type="http://schemas.openxmlformats.org/officeDocument/2006/relationships/image" Target="/word/media/f8770f7f-011e-4f96-b2f0-c83d976ece3c.png" Id="R089b07f0a9fc481a" /></Relationships>
</file>