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fa24d02fe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4832e0e91c40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06a28322e43a2" /><Relationship Type="http://schemas.openxmlformats.org/officeDocument/2006/relationships/numbering" Target="/word/numbering.xml" Id="Rd4bf7cd8917442cf" /><Relationship Type="http://schemas.openxmlformats.org/officeDocument/2006/relationships/settings" Target="/word/settings.xml" Id="R944c717070ec4716" /><Relationship Type="http://schemas.openxmlformats.org/officeDocument/2006/relationships/image" Target="/word/media/c9ec3fb5-252f-4443-a56b-dfb44dc6aada.png" Id="R534832e0e91c401d" /></Relationships>
</file>