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ca23c1e16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90bfaefd2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Biessi,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edcf0f1164283" /><Relationship Type="http://schemas.openxmlformats.org/officeDocument/2006/relationships/numbering" Target="/word/numbering.xml" Id="Rfe1d1879fff54668" /><Relationship Type="http://schemas.openxmlformats.org/officeDocument/2006/relationships/settings" Target="/word/settings.xml" Id="R42dc174b7be745ca" /><Relationship Type="http://schemas.openxmlformats.org/officeDocument/2006/relationships/image" Target="/word/media/fbcc8303-c0c5-464e-8054-3c98f3b0ee20.png" Id="R79d90bfaefd240aa" /></Relationships>
</file>