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1ccfcf823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0956cc80c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Bissambi,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cb32f97784fca" /><Relationship Type="http://schemas.openxmlformats.org/officeDocument/2006/relationships/numbering" Target="/word/numbering.xml" Id="R0ab695799cc442b0" /><Relationship Type="http://schemas.openxmlformats.org/officeDocument/2006/relationships/settings" Target="/word/settings.xml" Id="R2612bc73959f485f" /><Relationship Type="http://schemas.openxmlformats.org/officeDocument/2006/relationships/image" Target="/word/media/698d7b24-e97e-41a7-9c15-d3612900158f.png" Id="R3c70956cc80c4a3d" /></Relationships>
</file>