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907c14ff9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5b31d5c64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Heredia,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c002dbc9f47f5" /><Relationship Type="http://schemas.openxmlformats.org/officeDocument/2006/relationships/numbering" Target="/word/numbering.xml" Id="R9efeb17d0c564070" /><Relationship Type="http://schemas.openxmlformats.org/officeDocument/2006/relationships/settings" Target="/word/settings.xml" Id="R30b49950b4604a73" /><Relationship Type="http://schemas.openxmlformats.org/officeDocument/2006/relationships/image" Target="/word/media/02b9a1ca-788c-4df8-b2b4-d4f228b53aa3.png" Id="Ra5b5b31d5c644a82" /></Relationships>
</file>