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93cb80f4048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4dab4c92d24b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Gracac,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4a52aa49c441da" /><Relationship Type="http://schemas.openxmlformats.org/officeDocument/2006/relationships/numbering" Target="/word/numbering.xml" Id="R2f4cb2775ca24f9e" /><Relationship Type="http://schemas.openxmlformats.org/officeDocument/2006/relationships/settings" Target="/word/settings.xml" Id="Rb7b3641995244657" /><Relationship Type="http://schemas.openxmlformats.org/officeDocument/2006/relationships/image" Target="/word/media/8643e0dc-14c4-4597-a8a8-a336dea1d8a8.png" Id="R234dab4c92d24b5c" /></Relationships>
</file>