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1e1963cf5741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8bbe10314b43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Koromacno,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07824d88e54e84" /><Relationship Type="http://schemas.openxmlformats.org/officeDocument/2006/relationships/numbering" Target="/word/numbering.xml" Id="R5999758496924abd" /><Relationship Type="http://schemas.openxmlformats.org/officeDocument/2006/relationships/settings" Target="/word/settings.xml" Id="R5e42a1fea84a4b50" /><Relationship Type="http://schemas.openxmlformats.org/officeDocument/2006/relationships/image" Target="/word/media/9a3b968d-7c29-49b9-ab34-c73686f09ad2.png" Id="R2e8bbe10314b43d1" /></Relationships>
</file>