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4398af5b9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98f627cb6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Opatovac,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a5aeaab2f4c5a" /><Relationship Type="http://schemas.openxmlformats.org/officeDocument/2006/relationships/numbering" Target="/word/numbering.xml" Id="R4d07c40c45be47f0" /><Relationship Type="http://schemas.openxmlformats.org/officeDocument/2006/relationships/settings" Target="/word/settings.xml" Id="Rab83462d11454cb1" /><Relationship Type="http://schemas.openxmlformats.org/officeDocument/2006/relationships/image" Target="/word/media/644d1cd1-b409-46a0-aa0d-b0d299a84edb.png" Id="R30498f627cb6490a" /></Relationships>
</file>