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f1c364dac846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b20d344ae648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Pazin, Croatia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3dcd02ce56475f" /><Relationship Type="http://schemas.openxmlformats.org/officeDocument/2006/relationships/numbering" Target="/word/numbering.xml" Id="R492a157b8bba4bbb" /><Relationship Type="http://schemas.openxmlformats.org/officeDocument/2006/relationships/settings" Target="/word/settings.xml" Id="Rc1bbeb5dc08d4bd1" /><Relationship Type="http://schemas.openxmlformats.org/officeDocument/2006/relationships/image" Target="/word/media/bc3a926e-f3a9-4606-b224-1c80ede70a37.png" Id="R97b20d344ae64808" /></Relationships>
</file>