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8b60ef9e034d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1ffc74453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Prapratno,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ab723b28f7495e" /><Relationship Type="http://schemas.openxmlformats.org/officeDocument/2006/relationships/numbering" Target="/word/numbering.xml" Id="Rfd37f6fcf2b740ab" /><Relationship Type="http://schemas.openxmlformats.org/officeDocument/2006/relationships/settings" Target="/word/settings.xml" Id="R6784a60f6b544f57" /><Relationship Type="http://schemas.openxmlformats.org/officeDocument/2006/relationships/image" Target="/word/media/7d3ce4dd-2d60-4c19-bc4a-f3519be1f65e.png" Id="R97c1ffc744534c76" /></Relationships>
</file>