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5b14620af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43a395cf3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Pucisca,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c47b050b946b5" /><Relationship Type="http://schemas.openxmlformats.org/officeDocument/2006/relationships/numbering" Target="/word/numbering.xml" Id="R3c1fc01417ff46dd" /><Relationship Type="http://schemas.openxmlformats.org/officeDocument/2006/relationships/settings" Target="/word/settings.xml" Id="Re8f2e175c32f46b0" /><Relationship Type="http://schemas.openxmlformats.org/officeDocument/2006/relationships/image" Target="/word/media/20db953c-7ca0-4096-ae14-b77f46ae66fe.png" Id="R11443a395cf34f18" /></Relationships>
</file>