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e12eeff12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cb9ab2c66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Rogoznica,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b81ef40794c3d" /><Relationship Type="http://schemas.openxmlformats.org/officeDocument/2006/relationships/numbering" Target="/word/numbering.xml" Id="R7ce57044714e4100" /><Relationship Type="http://schemas.openxmlformats.org/officeDocument/2006/relationships/settings" Target="/word/settings.xml" Id="R8888b58a3406496a" /><Relationship Type="http://schemas.openxmlformats.org/officeDocument/2006/relationships/image" Target="/word/media/2873f3e2-e17b-4ece-ab01-a4f09afeb1f7.png" Id="R38bcb9ab2c66483d" /></Relationships>
</file>