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333bb19a4449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9396b92a6043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Strigova,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c7df91ccc74a5f" /><Relationship Type="http://schemas.openxmlformats.org/officeDocument/2006/relationships/numbering" Target="/word/numbering.xml" Id="Rab28f65d4f084111" /><Relationship Type="http://schemas.openxmlformats.org/officeDocument/2006/relationships/settings" Target="/word/settings.xml" Id="R03ba61c563964f9c" /><Relationship Type="http://schemas.openxmlformats.org/officeDocument/2006/relationships/image" Target="/word/media/31700818-53bb-4546-856b-a6a5095a4125.png" Id="R5c9396b92a6043b9" /></Relationships>
</file>