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c801f1176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538107a26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Sucuraj,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a5222409f44cf" /><Relationship Type="http://schemas.openxmlformats.org/officeDocument/2006/relationships/numbering" Target="/word/numbering.xml" Id="R35960618eda84930" /><Relationship Type="http://schemas.openxmlformats.org/officeDocument/2006/relationships/settings" Target="/word/settings.xml" Id="R04ee04acdb5a40b4" /><Relationship Type="http://schemas.openxmlformats.org/officeDocument/2006/relationships/image" Target="/word/media/50f9827d-d127-4248-9fbb-8becc929e0ea.png" Id="R440538107a264901" /></Relationships>
</file>