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fecdd5426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fd9fdc277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Tinjan,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eb32932344bd4" /><Relationship Type="http://schemas.openxmlformats.org/officeDocument/2006/relationships/numbering" Target="/word/numbering.xml" Id="R6d3ab21370d3476e" /><Relationship Type="http://schemas.openxmlformats.org/officeDocument/2006/relationships/settings" Target="/word/settings.xml" Id="R88290d71fffc4f1b" /><Relationship Type="http://schemas.openxmlformats.org/officeDocument/2006/relationships/image" Target="/word/media/f8148ba9-b7a2-4a6b-bd48-dab518deec4e.png" Id="R572fd9fdc2774c22" /></Relationships>
</file>