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16ea9203b2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4922901ab40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Media Luna, Cuba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19668eb4bd4c7a" /><Relationship Type="http://schemas.openxmlformats.org/officeDocument/2006/relationships/numbering" Target="/word/numbering.xml" Id="R59695a68a0da4902" /><Relationship Type="http://schemas.openxmlformats.org/officeDocument/2006/relationships/settings" Target="/word/settings.xml" Id="R1151be6a99ab4a86" /><Relationship Type="http://schemas.openxmlformats.org/officeDocument/2006/relationships/image" Target="/word/media/193b2502-e639-4438-92d1-24d7ec3f0472.png" Id="Rb774922901ab40f9" /></Relationships>
</file>